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2CCF" w14:textId="77777777" w:rsidR="00C707C7" w:rsidRDefault="00C707C7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6E1B32D" w14:textId="77777777" w:rsidR="00C707C7" w:rsidRPr="001B031B" w:rsidRDefault="00C418FA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1B031B">
        <w:rPr>
          <w:rFonts w:asciiTheme="minorHAnsi" w:hAnsiTheme="minorHAnsi" w:cstheme="minorHAnsi"/>
          <w:b/>
          <w:bCs/>
        </w:rPr>
        <w:t xml:space="preserve">Allegato </w:t>
      </w:r>
      <w:r w:rsidR="00C707C7">
        <w:rPr>
          <w:rFonts w:asciiTheme="minorHAnsi" w:hAnsiTheme="minorHAnsi" w:cstheme="minorHAnsi"/>
          <w:b/>
          <w:bCs/>
        </w:rPr>
        <w:t>2</w:t>
      </w:r>
      <w:r w:rsidRPr="001B031B">
        <w:rPr>
          <w:rFonts w:asciiTheme="minorHAnsi" w:hAnsiTheme="minorHAnsi" w:cstheme="minorHAnsi"/>
          <w:b/>
          <w:bCs/>
        </w:rPr>
        <w:t xml:space="preserve"> </w:t>
      </w:r>
    </w:p>
    <w:p w14:paraId="7BA3A51A" w14:textId="378118E8" w:rsidR="00C707C7" w:rsidRDefault="00C418FA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  <w:b/>
          <w:bCs/>
        </w:rPr>
        <w:t xml:space="preserve">Selezione </w:t>
      </w:r>
      <w:r w:rsidR="00912ED7">
        <w:rPr>
          <w:rFonts w:asciiTheme="minorHAnsi" w:hAnsiTheme="minorHAnsi" w:cstheme="minorHAnsi"/>
          <w:b/>
          <w:bCs/>
        </w:rPr>
        <w:t>TUTOR</w:t>
      </w:r>
      <w:r w:rsidRPr="001B031B">
        <w:rPr>
          <w:rFonts w:asciiTheme="minorHAnsi" w:hAnsiTheme="minorHAnsi" w:cstheme="minorHAnsi"/>
          <w:b/>
          <w:bCs/>
        </w:rPr>
        <w:t xml:space="preserve"> azioni del progetto PNRR Missione 4 – Istruzione e Ricerca – Componente 1 – Potenziamento dell’offerta dei servizi di istruzione: dagli asili nido alle Università per entrambe le linee di investimento</w:t>
      </w:r>
      <w:r w:rsidRPr="001B031B">
        <w:rPr>
          <w:rFonts w:asciiTheme="minorHAnsi" w:hAnsiTheme="minorHAnsi" w:cstheme="minorHAnsi"/>
        </w:rPr>
        <w:t xml:space="preserve"> – Linea di investimento </w:t>
      </w:r>
      <w:r w:rsidRPr="001B031B">
        <w:rPr>
          <w:rFonts w:asciiTheme="minorHAnsi" w:hAnsiTheme="minorHAnsi" w:cstheme="minorHAns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1B031B">
        <w:rPr>
          <w:rFonts w:asciiTheme="minorHAnsi" w:hAnsiTheme="minorHAnsi" w:cstheme="minorHAnsi"/>
        </w:rPr>
        <w:t xml:space="preserve"> </w:t>
      </w:r>
      <w:r w:rsidR="00C37DFA">
        <w:rPr>
          <w:rFonts w:asciiTheme="minorHAnsi" w:hAnsiTheme="minorHAnsi" w:cstheme="minorHAnsi"/>
        </w:rPr>
        <w:t>–</w:t>
      </w:r>
      <w:r w:rsidRPr="001B031B">
        <w:rPr>
          <w:rFonts w:asciiTheme="minorHAnsi" w:hAnsiTheme="minorHAnsi" w:cstheme="minorHAnsi"/>
        </w:rPr>
        <w:t xml:space="preserve"> </w:t>
      </w:r>
    </w:p>
    <w:p w14:paraId="2FB45480" w14:textId="77777777" w:rsidR="00C37DFA" w:rsidRDefault="00C37DFA" w:rsidP="00C37DFA">
      <w:pPr>
        <w:spacing w:before="1"/>
        <w:ind w:left="12"/>
        <w:rPr>
          <w:b/>
        </w:rPr>
      </w:pPr>
      <w:r>
        <w:t>Titolo</w:t>
      </w:r>
      <w:r>
        <w:rPr>
          <w:spacing w:val="-5"/>
        </w:rPr>
        <w:t xml:space="preserve"> </w:t>
      </w:r>
      <w:r>
        <w:t>progetto:</w:t>
      </w:r>
      <w:r>
        <w:rPr>
          <w:spacing w:val="-2"/>
        </w:rPr>
        <w:t xml:space="preserve"> </w:t>
      </w:r>
      <w:r w:rsidRPr="002E600F">
        <w:rPr>
          <w:spacing w:val="-2"/>
        </w:rPr>
        <w:t>Recupero delle competenze di base 2</w:t>
      </w:r>
    </w:p>
    <w:p w14:paraId="26E7988C" w14:textId="3AD9FCA4" w:rsidR="00C37DFA" w:rsidRDefault="00C37DFA" w:rsidP="00912ED7">
      <w:pPr>
        <w:pStyle w:val="Corpotesto"/>
        <w:spacing w:before="37"/>
        <w:ind w:left="12"/>
        <w:rPr>
          <w:rFonts w:cs="Calibri"/>
          <w:b/>
        </w:rPr>
      </w:pPr>
      <w:r>
        <w:t>Codice</w:t>
      </w:r>
      <w:r>
        <w:rPr>
          <w:spacing w:val="-11"/>
        </w:rPr>
        <w:t xml:space="preserve"> </w:t>
      </w:r>
      <w:r>
        <w:t>progetto:</w:t>
      </w:r>
      <w:r>
        <w:rPr>
          <w:spacing w:val="-10"/>
        </w:rPr>
        <w:t xml:space="preserve"> </w:t>
      </w:r>
      <w:r w:rsidRPr="002E600F">
        <w:rPr>
          <w:spacing w:val="-10"/>
        </w:rPr>
        <w:t>M4C1I1.4-2024-1322-P-48164</w:t>
      </w:r>
    </w:p>
    <w:p w14:paraId="5001DBE4" w14:textId="77777777" w:rsidR="00C707C7" w:rsidRPr="000B09D3" w:rsidRDefault="00C707C7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</w:p>
    <w:p w14:paraId="725DA6FF" w14:textId="77777777" w:rsidR="00C418FA" w:rsidRPr="001B031B" w:rsidRDefault="00C418FA" w:rsidP="00C418FA">
      <w:pPr>
        <w:ind w:left="-5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2C1F5D2E" w14:textId="77777777" w:rsidR="00912ED7" w:rsidRDefault="00912ED7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</w:p>
    <w:p w14:paraId="5DDE74ED" w14:textId="57BDEC4E" w:rsidR="00C418FA" w:rsidRPr="001B031B" w:rsidRDefault="00C418FA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  <w:r w:rsidRPr="001B031B">
        <w:rPr>
          <w:rFonts w:asciiTheme="minorHAnsi" w:hAnsiTheme="minorHAnsi" w:cstheme="minorHAnsi"/>
          <w:sz w:val="22"/>
          <w:szCs w:val="22"/>
        </w:rPr>
        <w:t xml:space="preserve">DICHIARA </w:t>
      </w:r>
    </w:p>
    <w:p w14:paraId="6D918577" w14:textId="0937F0BB" w:rsidR="00912ED7" w:rsidRDefault="00C418FA" w:rsidP="00C418FA">
      <w:pPr>
        <w:spacing w:after="10"/>
        <w:ind w:left="-5"/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261CB782" w14:textId="6E75317D" w:rsidR="00C418FA" w:rsidRPr="001B031B" w:rsidRDefault="00912ED7" w:rsidP="00912ED7">
      <w:pPr>
        <w:jc w:val="center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  <w:b/>
          <w:bCs/>
          <w:u w:val="single"/>
        </w:rPr>
        <w:t>PERCORSI</w:t>
      </w:r>
      <w:r>
        <w:rPr>
          <w:rFonts w:asciiTheme="minorHAnsi" w:hAnsiTheme="minorHAnsi" w:cstheme="minorHAnsi"/>
          <w:b/>
          <w:bCs/>
          <w:u w:val="single"/>
        </w:rPr>
        <w:t xml:space="preserve"> FORMATIVI E LABORATORIALI CO-CURRICOLARI</w:t>
      </w:r>
      <w:bookmarkStart w:id="0" w:name="_GoBack"/>
      <w:bookmarkEnd w:id="0"/>
    </w:p>
    <w:tbl>
      <w:tblPr>
        <w:tblStyle w:val="TableNormal"/>
        <w:tblW w:w="11340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946"/>
        <w:gridCol w:w="1786"/>
        <w:gridCol w:w="2053"/>
      </w:tblGrid>
      <w:tr w:rsidR="00912ED7" w14:paraId="4DF7744F" w14:textId="77777777" w:rsidTr="00912ED7">
        <w:trPr>
          <w:trHeight w:val="995"/>
        </w:trPr>
        <w:tc>
          <w:tcPr>
            <w:tcW w:w="3555" w:type="dxa"/>
            <w:shd w:val="clear" w:color="auto" w:fill="DEEAF6"/>
          </w:tcPr>
          <w:p w14:paraId="0E8C806F" w14:textId="77777777" w:rsidR="00912ED7" w:rsidRDefault="00912ED7" w:rsidP="002B33BE">
            <w:pPr>
              <w:pStyle w:val="TableParagraph"/>
              <w:spacing w:before="219"/>
              <w:ind w:left="5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valutabili</w:t>
            </w:r>
            <w:proofErr w:type="spellEnd"/>
            <w:r>
              <w:rPr>
                <w:b/>
                <w:spacing w:val="-2"/>
                <w:sz w:val="24"/>
              </w:rPr>
              <w:t xml:space="preserve"> Tutor</w:t>
            </w:r>
          </w:p>
        </w:tc>
        <w:tc>
          <w:tcPr>
            <w:tcW w:w="3946" w:type="dxa"/>
            <w:shd w:val="clear" w:color="auto" w:fill="DEEAF6"/>
          </w:tcPr>
          <w:p w14:paraId="3F27E8E8" w14:textId="77777777" w:rsidR="00912ED7" w:rsidRDefault="00912ED7" w:rsidP="002B33BE">
            <w:pPr>
              <w:pStyle w:val="TableParagraph"/>
              <w:spacing w:before="221"/>
              <w:ind w:left="1247"/>
              <w:rPr>
                <w:b/>
              </w:rPr>
            </w:pPr>
            <w:r>
              <w:rPr>
                <w:b/>
                <w:spacing w:val="-2"/>
              </w:rPr>
              <w:t>PUNTEGGIO</w:t>
            </w:r>
          </w:p>
        </w:tc>
        <w:tc>
          <w:tcPr>
            <w:tcW w:w="1786" w:type="dxa"/>
            <w:shd w:val="clear" w:color="auto" w:fill="DEEAF6"/>
          </w:tcPr>
          <w:p w14:paraId="791EEA2A" w14:textId="77777777" w:rsidR="00912ED7" w:rsidRDefault="00912ED7" w:rsidP="002B33BE">
            <w:pPr>
              <w:pStyle w:val="TableParagraph"/>
              <w:spacing w:before="226"/>
              <w:ind w:left="506" w:right="59" w:hanging="137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candidato</w:t>
            </w:r>
            <w:proofErr w:type="spellEnd"/>
          </w:p>
        </w:tc>
        <w:tc>
          <w:tcPr>
            <w:tcW w:w="2053" w:type="dxa"/>
            <w:shd w:val="clear" w:color="auto" w:fill="DEEAF6"/>
          </w:tcPr>
          <w:p w14:paraId="320A3DF3" w14:textId="77777777" w:rsidR="00912ED7" w:rsidRDefault="00912ED7" w:rsidP="002B33BE">
            <w:pPr>
              <w:pStyle w:val="TableParagraph"/>
              <w:spacing w:before="226"/>
              <w:ind w:left="307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Ufficio</w:t>
            </w:r>
            <w:proofErr w:type="spellEnd"/>
          </w:p>
        </w:tc>
      </w:tr>
      <w:tr w:rsidR="00912ED7" w14:paraId="22C3E6E2" w14:textId="77777777" w:rsidTr="00912ED7">
        <w:trPr>
          <w:trHeight w:val="404"/>
        </w:trPr>
        <w:tc>
          <w:tcPr>
            <w:tcW w:w="3555" w:type="dxa"/>
            <w:vMerge w:val="restart"/>
          </w:tcPr>
          <w:p w14:paraId="2935DD28" w14:textId="77777777" w:rsidR="00912ED7" w:rsidRDefault="00912ED7" w:rsidP="002B33BE">
            <w:pPr>
              <w:pStyle w:val="TableParagraph"/>
              <w:rPr>
                <w:sz w:val="16"/>
              </w:rPr>
            </w:pPr>
          </w:p>
          <w:p w14:paraId="127214EF" w14:textId="77777777" w:rsidR="00912ED7" w:rsidRDefault="00912ED7" w:rsidP="002B33BE">
            <w:pPr>
              <w:pStyle w:val="TableParagraph"/>
              <w:spacing w:before="13"/>
              <w:rPr>
                <w:sz w:val="16"/>
              </w:rPr>
            </w:pPr>
          </w:p>
          <w:p w14:paraId="3D99E0A7" w14:textId="77777777" w:rsidR="00912ED7" w:rsidRDefault="00912ED7" w:rsidP="002B33BE">
            <w:pPr>
              <w:pStyle w:val="TableParagraph"/>
              <w:ind w:left="379" w:right="264"/>
              <w:rPr>
                <w:sz w:val="16"/>
              </w:rPr>
            </w:pP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z w:val="16"/>
              </w:rPr>
              <w:t xml:space="preserve"> di studio di studio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(Secondo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livello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vecchio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ordinamento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946" w:type="dxa"/>
            <w:tcBorders>
              <w:bottom w:val="nil"/>
            </w:tcBorders>
          </w:tcPr>
          <w:p w14:paraId="534C399D" w14:textId="77777777" w:rsidR="00912ED7" w:rsidRPr="009E369F" w:rsidRDefault="00912ED7" w:rsidP="002B33BE">
            <w:pPr>
              <w:pStyle w:val="TableParagraph"/>
              <w:spacing w:before="167"/>
              <w:ind w:left="376"/>
              <w:rPr>
                <w:sz w:val="16"/>
              </w:rPr>
            </w:pPr>
            <w:proofErr w:type="spellStart"/>
            <w:r w:rsidRPr="009E369F">
              <w:rPr>
                <w:sz w:val="16"/>
              </w:rPr>
              <w:t>Punti</w:t>
            </w:r>
            <w:proofErr w:type="spellEnd"/>
            <w:r w:rsidRPr="009E369F">
              <w:rPr>
                <w:sz w:val="16"/>
              </w:rPr>
              <w:t xml:space="preserve"> 6 per </w:t>
            </w:r>
            <w:proofErr w:type="spellStart"/>
            <w:r w:rsidRPr="009E369F">
              <w:rPr>
                <w:sz w:val="16"/>
              </w:rPr>
              <w:t>ogni</w:t>
            </w:r>
            <w:proofErr w:type="spellEnd"/>
            <w:r w:rsidRPr="009E369F">
              <w:rPr>
                <w:sz w:val="16"/>
              </w:rPr>
              <w:t xml:space="preserve"> </w:t>
            </w:r>
            <w:proofErr w:type="spellStart"/>
            <w:r w:rsidRPr="009E369F">
              <w:rPr>
                <w:sz w:val="16"/>
              </w:rPr>
              <w:t>votazione</w:t>
            </w:r>
            <w:proofErr w:type="spellEnd"/>
            <w:r w:rsidRPr="009E369F">
              <w:rPr>
                <w:sz w:val="16"/>
              </w:rPr>
              <w:t xml:space="preserve"> </w:t>
            </w:r>
            <w:proofErr w:type="spellStart"/>
            <w:r w:rsidRPr="009E369F">
              <w:rPr>
                <w:sz w:val="16"/>
              </w:rPr>
              <w:t>pari</w:t>
            </w:r>
            <w:proofErr w:type="spellEnd"/>
            <w:r w:rsidRPr="009E369F">
              <w:rPr>
                <w:sz w:val="16"/>
              </w:rPr>
              <w:t xml:space="preserve"> o </w:t>
            </w:r>
            <w:proofErr w:type="spellStart"/>
            <w:r w:rsidRPr="009E369F">
              <w:rPr>
                <w:sz w:val="16"/>
              </w:rPr>
              <w:t>inferiore</w:t>
            </w:r>
            <w:proofErr w:type="spellEnd"/>
            <w:r w:rsidRPr="009E369F">
              <w:rPr>
                <w:sz w:val="16"/>
              </w:rPr>
              <w:t xml:space="preserve"> a 100/110;</w:t>
            </w:r>
          </w:p>
          <w:p w14:paraId="2E4B18CC" w14:textId="77777777" w:rsidR="00912ED7" w:rsidRPr="009E369F" w:rsidRDefault="00912ED7" w:rsidP="002B33BE">
            <w:pPr>
              <w:pStyle w:val="TableParagraph"/>
              <w:spacing w:before="167"/>
              <w:ind w:left="376"/>
              <w:rPr>
                <w:sz w:val="16"/>
              </w:rPr>
            </w:pPr>
            <w:proofErr w:type="spellStart"/>
            <w:r w:rsidRPr="009E369F">
              <w:rPr>
                <w:sz w:val="16"/>
              </w:rPr>
              <w:t>Punti</w:t>
            </w:r>
            <w:proofErr w:type="spellEnd"/>
            <w:r w:rsidRPr="009E369F">
              <w:rPr>
                <w:sz w:val="16"/>
              </w:rPr>
              <w:t xml:space="preserve"> 12 per </w:t>
            </w:r>
            <w:proofErr w:type="spellStart"/>
            <w:r w:rsidRPr="009E369F">
              <w:rPr>
                <w:sz w:val="16"/>
              </w:rPr>
              <w:t>votazione</w:t>
            </w:r>
            <w:proofErr w:type="spellEnd"/>
            <w:r w:rsidRPr="009E369F">
              <w:rPr>
                <w:sz w:val="16"/>
              </w:rPr>
              <w:t xml:space="preserve"> da 101 a 105/110;</w:t>
            </w:r>
          </w:p>
          <w:p w14:paraId="12031F02" w14:textId="77777777" w:rsidR="00912ED7" w:rsidRPr="009E369F" w:rsidRDefault="00912ED7" w:rsidP="002B33BE">
            <w:pPr>
              <w:pStyle w:val="TableParagraph"/>
              <w:spacing w:before="167"/>
              <w:ind w:left="376"/>
              <w:rPr>
                <w:sz w:val="16"/>
              </w:rPr>
            </w:pPr>
            <w:proofErr w:type="spellStart"/>
            <w:r w:rsidRPr="009E369F">
              <w:rPr>
                <w:sz w:val="16"/>
              </w:rPr>
              <w:t>Punti</w:t>
            </w:r>
            <w:proofErr w:type="spellEnd"/>
            <w:r w:rsidRPr="009E369F">
              <w:rPr>
                <w:sz w:val="16"/>
              </w:rPr>
              <w:t xml:space="preserve"> 18 per </w:t>
            </w:r>
            <w:proofErr w:type="spellStart"/>
            <w:r w:rsidRPr="009E369F">
              <w:rPr>
                <w:sz w:val="16"/>
              </w:rPr>
              <w:t>votazione</w:t>
            </w:r>
            <w:proofErr w:type="spellEnd"/>
            <w:r w:rsidRPr="009E369F">
              <w:rPr>
                <w:sz w:val="16"/>
              </w:rPr>
              <w:t xml:space="preserve"> da 106 a 110/110;</w:t>
            </w:r>
          </w:p>
          <w:p w14:paraId="1CC93B7D" w14:textId="77777777" w:rsidR="00912ED7" w:rsidRDefault="00912ED7" w:rsidP="002B33BE">
            <w:pPr>
              <w:pStyle w:val="TableParagraph"/>
              <w:spacing w:before="167"/>
              <w:ind w:left="376"/>
              <w:rPr>
                <w:sz w:val="16"/>
              </w:rPr>
            </w:pPr>
            <w:r w:rsidRPr="009E369F">
              <w:rPr>
                <w:sz w:val="16"/>
              </w:rPr>
              <w:t xml:space="preserve">Si </w:t>
            </w:r>
            <w:proofErr w:type="spellStart"/>
            <w:r w:rsidRPr="009E369F">
              <w:rPr>
                <w:sz w:val="16"/>
              </w:rPr>
              <w:t>aggiungono</w:t>
            </w:r>
            <w:proofErr w:type="spellEnd"/>
            <w:r w:rsidRPr="009E369F">
              <w:rPr>
                <w:sz w:val="16"/>
              </w:rPr>
              <w:t xml:space="preserve"> </w:t>
            </w:r>
            <w:proofErr w:type="spellStart"/>
            <w:r w:rsidRPr="009E369F">
              <w:rPr>
                <w:sz w:val="16"/>
              </w:rPr>
              <w:t>punti</w:t>
            </w:r>
            <w:proofErr w:type="spellEnd"/>
            <w:r w:rsidRPr="009E369F">
              <w:rPr>
                <w:sz w:val="16"/>
              </w:rPr>
              <w:t xml:space="preserve"> 2 per </w:t>
            </w:r>
            <w:proofErr w:type="spellStart"/>
            <w:r w:rsidRPr="009E369F">
              <w:rPr>
                <w:sz w:val="16"/>
              </w:rPr>
              <w:t>votazione</w:t>
            </w:r>
            <w:proofErr w:type="spellEnd"/>
            <w:r w:rsidRPr="009E369F">
              <w:rPr>
                <w:sz w:val="16"/>
              </w:rPr>
              <w:t xml:space="preserve"> Lode</w:t>
            </w:r>
          </w:p>
        </w:tc>
        <w:tc>
          <w:tcPr>
            <w:tcW w:w="1786" w:type="dxa"/>
            <w:vMerge w:val="restart"/>
          </w:tcPr>
          <w:p w14:paraId="6EFBE0E1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vMerge w:val="restart"/>
          </w:tcPr>
          <w:p w14:paraId="4FEF19F7" w14:textId="77777777" w:rsidR="00912ED7" w:rsidRDefault="00912ED7" w:rsidP="002B33BE"/>
        </w:tc>
      </w:tr>
      <w:tr w:rsidR="00912ED7" w14:paraId="45D1F8C4" w14:textId="77777777" w:rsidTr="00912ED7">
        <w:trPr>
          <w:trHeight w:val="50"/>
        </w:trPr>
        <w:tc>
          <w:tcPr>
            <w:tcW w:w="3555" w:type="dxa"/>
            <w:vMerge/>
            <w:tcBorders>
              <w:top w:val="nil"/>
            </w:tcBorders>
          </w:tcPr>
          <w:p w14:paraId="507D30E3" w14:textId="77777777" w:rsidR="00912ED7" w:rsidRDefault="00912ED7" w:rsidP="002B33BE"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 w14:paraId="6DC94490" w14:textId="77777777" w:rsidR="00912ED7" w:rsidRDefault="00912ED7" w:rsidP="002B33BE">
            <w:pPr>
              <w:pStyle w:val="TableParagraph"/>
              <w:spacing w:before="38"/>
              <w:ind w:left="666"/>
              <w:rPr>
                <w:sz w:val="16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14:paraId="5D5828D2" w14:textId="77777777" w:rsidR="00912ED7" w:rsidRDefault="00912ED7" w:rsidP="002B33BE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14:paraId="1A22D855" w14:textId="77777777" w:rsidR="00912ED7" w:rsidRDefault="00912ED7" w:rsidP="002B33BE">
            <w:pPr>
              <w:rPr>
                <w:sz w:val="2"/>
                <w:szCs w:val="2"/>
              </w:rPr>
            </w:pPr>
          </w:p>
        </w:tc>
      </w:tr>
      <w:tr w:rsidR="00912ED7" w14:paraId="1FA821C3" w14:textId="77777777" w:rsidTr="00912ED7">
        <w:trPr>
          <w:trHeight w:val="1101"/>
        </w:trPr>
        <w:tc>
          <w:tcPr>
            <w:tcW w:w="3555" w:type="dxa"/>
          </w:tcPr>
          <w:p w14:paraId="23414069" w14:textId="77777777" w:rsidR="00912ED7" w:rsidRDefault="00912ED7" w:rsidP="002B33BE">
            <w:pPr>
              <w:pStyle w:val="TableParagraph"/>
              <w:spacing w:before="102"/>
              <w:ind w:left="379" w:right="153"/>
              <w:rPr>
                <w:sz w:val="16"/>
              </w:rPr>
            </w:pP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z w:val="16"/>
              </w:rPr>
              <w:t xml:space="preserve"> di studio </w:t>
            </w:r>
            <w:proofErr w:type="spellStart"/>
            <w:r>
              <w:rPr>
                <w:sz w:val="16"/>
              </w:rPr>
              <w:t>universitario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livello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triennale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si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valuta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possesso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Laurea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 secondo </w:t>
            </w:r>
            <w:proofErr w:type="spellStart"/>
            <w:r>
              <w:rPr>
                <w:b/>
                <w:sz w:val="16"/>
              </w:rPr>
              <w:t>livello</w:t>
            </w:r>
            <w:proofErr w:type="spellEnd"/>
            <w:r>
              <w:rPr>
                <w:b/>
                <w:sz w:val="16"/>
              </w:rPr>
              <w:t xml:space="preserve"> o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quadriennale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946" w:type="dxa"/>
          </w:tcPr>
          <w:p w14:paraId="1950C162" w14:textId="77777777" w:rsidR="00912ED7" w:rsidRDefault="00912ED7" w:rsidP="002B33BE">
            <w:pPr>
              <w:pStyle w:val="TableParagraph"/>
              <w:spacing w:before="102"/>
              <w:ind w:left="666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86" w:type="dxa"/>
          </w:tcPr>
          <w:p w14:paraId="4A1779C8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01A7DBCE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</w:tr>
      <w:tr w:rsidR="00912ED7" w14:paraId="057FC4B3" w14:textId="77777777" w:rsidTr="00912ED7">
        <w:trPr>
          <w:trHeight w:val="813"/>
        </w:trPr>
        <w:tc>
          <w:tcPr>
            <w:tcW w:w="3555" w:type="dxa"/>
          </w:tcPr>
          <w:p w14:paraId="10240AF6" w14:textId="77777777" w:rsidR="00912ED7" w:rsidRDefault="00912ED7" w:rsidP="002B33BE">
            <w:pPr>
              <w:pStyle w:val="TableParagraph"/>
              <w:spacing w:before="182"/>
              <w:ind w:left="379" w:right="397"/>
              <w:jc w:val="both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scuola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secondaria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superiore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si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valuta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possesso</w:t>
            </w:r>
            <w:proofErr w:type="spellEnd"/>
            <w:r>
              <w:rPr>
                <w:b/>
                <w:sz w:val="16"/>
              </w:rPr>
              <w:t xml:space="preserve"> di </w:t>
            </w:r>
            <w:proofErr w:type="spellStart"/>
            <w:r>
              <w:rPr>
                <w:b/>
                <w:sz w:val="16"/>
              </w:rPr>
              <w:t>Laurea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946" w:type="dxa"/>
          </w:tcPr>
          <w:p w14:paraId="51C54B88" w14:textId="77777777" w:rsidR="00912ED7" w:rsidRDefault="00912ED7" w:rsidP="002B33BE">
            <w:pPr>
              <w:pStyle w:val="TableParagraph"/>
              <w:spacing w:before="182"/>
              <w:ind w:left="666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86" w:type="dxa"/>
          </w:tcPr>
          <w:p w14:paraId="18EF7F88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36FC3B68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</w:tr>
      <w:tr w:rsidR="00912ED7" w14:paraId="31156494" w14:textId="77777777" w:rsidTr="00912ED7">
        <w:trPr>
          <w:trHeight w:val="508"/>
        </w:trPr>
        <w:tc>
          <w:tcPr>
            <w:tcW w:w="3555" w:type="dxa"/>
          </w:tcPr>
          <w:p w14:paraId="11A9B82F" w14:textId="77777777" w:rsidR="00912ED7" w:rsidRDefault="00912ED7" w:rsidP="002B33BE">
            <w:pPr>
              <w:pStyle w:val="TableParagraph"/>
              <w:spacing w:before="181"/>
              <w:ind w:left="379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universitario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livello</w:t>
            </w:r>
            <w:proofErr w:type="spellEnd"/>
          </w:p>
        </w:tc>
        <w:tc>
          <w:tcPr>
            <w:tcW w:w="3946" w:type="dxa"/>
          </w:tcPr>
          <w:p w14:paraId="370B9C8C" w14:textId="77777777" w:rsidR="00912ED7" w:rsidRDefault="00912ED7" w:rsidP="002B33BE">
            <w:pPr>
              <w:pStyle w:val="TableParagraph"/>
              <w:spacing w:before="181"/>
              <w:ind w:left="666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master)</w:t>
            </w:r>
          </w:p>
        </w:tc>
        <w:tc>
          <w:tcPr>
            <w:tcW w:w="1786" w:type="dxa"/>
          </w:tcPr>
          <w:p w14:paraId="5381668C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2647F1D6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</w:tr>
      <w:tr w:rsidR="00912ED7" w14:paraId="5A683AED" w14:textId="77777777" w:rsidTr="00912ED7">
        <w:trPr>
          <w:trHeight w:val="508"/>
        </w:trPr>
        <w:tc>
          <w:tcPr>
            <w:tcW w:w="3555" w:type="dxa"/>
          </w:tcPr>
          <w:p w14:paraId="1CC04055" w14:textId="77777777" w:rsidR="00912ED7" w:rsidRDefault="00912ED7" w:rsidP="002B33BE">
            <w:pPr>
              <w:pStyle w:val="TableParagraph"/>
              <w:spacing w:before="179"/>
              <w:ind w:left="379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livello</w:t>
            </w:r>
            <w:proofErr w:type="spellEnd"/>
          </w:p>
        </w:tc>
        <w:tc>
          <w:tcPr>
            <w:tcW w:w="3946" w:type="dxa"/>
          </w:tcPr>
          <w:p w14:paraId="1670CA0F" w14:textId="77777777" w:rsidR="00912ED7" w:rsidRDefault="00912ED7" w:rsidP="002B33BE">
            <w:pPr>
              <w:pStyle w:val="TableParagraph"/>
              <w:spacing w:before="179"/>
              <w:ind w:left="666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master)</w:t>
            </w:r>
          </w:p>
        </w:tc>
        <w:tc>
          <w:tcPr>
            <w:tcW w:w="1786" w:type="dxa"/>
          </w:tcPr>
          <w:p w14:paraId="00045860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41BF13D2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</w:tr>
      <w:tr w:rsidR="00912ED7" w14:paraId="3F99D15B" w14:textId="77777777" w:rsidTr="00912ED7">
        <w:trPr>
          <w:trHeight w:val="508"/>
        </w:trPr>
        <w:tc>
          <w:tcPr>
            <w:tcW w:w="3555" w:type="dxa"/>
          </w:tcPr>
          <w:p w14:paraId="6BA9836A" w14:textId="77777777" w:rsidR="00912ED7" w:rsidRDefault="00912ED7" w:rsidP="002B33BE">
            <w:pPr>
              <w:pStyle w:val="TableParagraph"/>
              <w:spacing w:before="179"/>
              <w:ind w:left="379"/>
              <w:rPr>
                <w:sz w:val="16"/>
              </w:rPr>
            </w:pPr>
            <w:proofErr w:type="spellStart"/>
            <w:r w:rsidRPr="00687963">
              <w:rPr>
                <w:sz w:val="16"/>
              </w:rPr>
              <w:t>Certificazioni</w:t>
            </w:r>
            <w:proofErr w:type="spellEnd"/>
            <w:r w:rsidRPr="00687963">
              <w:rPr>
                <w:sz w:val="16"/>
              </w:rPr>
              <w:t xml:space="preserve"> </w:t>
            </w:r>
            <w:proofErr w:type="spellStart"/>
            <w:r w:rsidRPr="00687963">
              <w:rPr>
                <w:sz w:val="16"/>
              </w:rPr>
              <w:t>Informatiche</w:t>
            </w:r>
            <w:proofErr w:type="spellEnd"/>
          </w:p>
        </w:tc>
        <w:tc>
          <w:tcPr>
            <w:tcW w:w="3946" w:type="dxa"/>
          </w:tcPr>
          <w:p w14:paraId="61237A3C" w14:textId="77777777" w:rsidR="00912ED7" w:rsidRDefault="00912ED7" w:rsidP="002B33BE">
            <w:pPr>
              <w:pStyle w:val="TableParagraph"/>
              <w:spacing w:before="179"/>
              <w:ind w:left="666"/>
              <w:rPr>
                <w:sz w:val="16"/>
              </w:rPr>
            </w:pPr>
            <w:proofErr w:type="spellStart"/>
            <w:r w:rsidRPr="00687963">
              <w:rPr>
                <w:sz w:val="16"/>
              </w:rPr>
              <w:t>Punti</w:t>
            </w:r>
            <w:proofErr w:type="spellEnd"/>
            <w:r w:rsidRPr="00687963">
              <w:rPr>
                <w:sz w:val="16"/>
              </w:rPr>
              <w:t xml:space="preserve"> 2 (max 2 </w:t>
            </w:r>
            <w:proofErr w:type="spellStart"/>
            <w:r w:rsidRPr="00687963">
              <w:rPr>
                <w:sz w:val="16"/>
              </w:rPr>
              <w:t>titoli</w:t>
            </w:r>
            <w:proofErr w:type="spellEnd"/>
            <w:r w:rsidRPr="00687963">
              <w:rPr>
                <w:sz w:val="16"/>
              </w:rPr>
              <w:t>)</w:t>
            </w:r>
          </w:p>
        </w:tc>
        <w:tc>
          <w:tcPr>
            <w:tcW w:w="1786" w:type="dxa"/>
          </w:tcPr>
          <w:p w14:paraId="29152C09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2C471FC0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</w:tr>
      <w:tr w:rsidR="00912ED7" w14:paraId="0EFB8252" w14:textId="77777777" w:rsidTr="00912ED7">
        <w:trPr>
          <w:trHeight w:val="491"/>
        </w:trPr>
        <w:tc>
          <w:tcPr>
            <w:tcW w:w="3555" w:type="dxa"/>
          </w:tcPr>
          <w:p w14:paraId="0B016A47" w14:textId="77777777" w:rsidR="00912ED7" w:rsidRDefault="00912ED7" w:rsidP="002B33BE">
            <w:pPr>
              <w:pStyle w:val="TableParagraph"/>
              <w:spacing w:before="181"/>
              <w:ind w:left="37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Certificazioni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linguistiche</w:t>
            </w:r>
            <w:proofErr w:type="spellEnd"/>
          </w:p>
        </w:tc>
        <w:tc>
          <w:tcPr>
            <w:tcW w:w="3946" w:type="dxa"/>
          </w:tcPr>
          <w:p w14:paraId="5056CD94" w14:textId="77777777" w:rsidR="00912ED7" w:rsidRDefault="00912ED7" w:rsidP="002B33BE">
            <w:pPr>
              <w:pStyle w:val="TableParagraph"/>
              <w:spacing w:before="181"/>
              <w:ind w:left="666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titoli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786" w:type="dxa"/>
          </w:tcPr>
          <w:p w14:paraId="2D1991EA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48FF8E1B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</w:tr>
      <w:tr w:rsidR="00912ED7" w14:paraId="464DC934" w14:textId="77777777" w:rsidTr="00912ED7">
        <w:trPr>
          <w:trHeight w:val="729"/>
        </w:trPr>
        <w:tc>
          <w:tcPr>
            <w:tcW w:w="3555" w:type="dxa"/>
            <w:tcBorders>
              <w:bottom w:val="single" w:sz="4" w:space="0" w:color="000009"/>
            </w:tcBorders>
          </w:tcPr>
          <w:p w14:paraId="61C33577" w14:textId="77777777" w:rsidR="00912ED7" w:rsidRDefault="00912ED7" w:rsidP="002B33BE">
            <w:pPr>
              <w:pStyle w:val="TableParagraph"/>
              <w:rPr>
                <w:sz w:val="16"/>
              </w:rPr>
            </w:pPr>
          </w:p>
          <w:p w14:paraId="18E7007B" w14:textId="77777777" w:rsidR="00912ED7" w:rsidRDefault="00912ED7" w:rsidP="002B33BE">
            <w:pPr>
              <w:pStyle w:val="TableParagraph"/>
              <w:ind w:left="379" w:right="153"/>
              <w:rPr>
                <w:sz w:val="16"/>
              </w:rPr>
            </w:pP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quale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Esperto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proofErr w:type="spellStart"/>
            <w:r>
              <w:rPr>
                <w:sz w:val="16"/>
              </w:rPr>
              <w:t>progetti</w:t>
            </w:r>
            <w:proofErr w:type="spellEnd"/>
            <w:r>
              <w:rPr>
                <w:sz w:val="16"/>
              </w:rPr>
              <w:t xml:space="preserve"> PON o PNRR</w:t>
            </w:r>
          </w:p>
        </w:tc>
        <w:tc>
          <w:tcPr>
            <w:tcW w:w="3946" w:type="dxa"/>
            <w:tcBorders>
              <w:bottom w:val="single" w:sz="4" w:space="0" w:color="000009"/>
            </w:tcBorders>
          </w:tcPr>
          <w:p w14:paraId="710A37E3" w14:textId="77777777" w:rsidR="00912ED7" w:rsidRDefault="00912ED7" w:rsidP="002B33BE">
            <w:pPr>
              <w:pStyle w:val="TableParagraph"/>
              <w:spacing w:before="83"/>
              <w:ind w:left="674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esperienze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786" w:type="dxa"/>
            <w:tcBorders>
              <w:bottom w:val="single" w:sz="4" w:space="0" w:color="000009"/>
            </w:tcBorders>
          </w:tcPr>
          <w:p w14:paraId="300EEB10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bottom w:val="single" w:sz="4" w:space="0" w:color="000009"/>
            </w:tcBorders>
          </w:tcPr>
          <w:p w14:paraId="475C985C" w14:textId="77777777" w:rsidR="00912ED7" w:rsidRDefault="00912ED7" w:rsidP="002B33BE">
            <w:pPr>
              <w:pStyle w:val="TableParagraph"/>
              <w:rPr>
                <w:sz w:val="18"/>
              </w:rPr>
            </w:pPr>
          </w:p>
        </w:tc>
      </w:tr>
    </w:tbl>
    <w:p w14:paraId="11401B7B" w14:textId="77777777" w:rsidR="00C707C7" w:rsidRDefault="00C707C7" w:rsidP="00C707C7">
      <w:pPr>
        <w:rPr>
          <w:rFonts w:asciiTheme="minorHAnsi" w:hAnsiTheme="minorHAnsi" w:cstheme="minorHAnsi"/>
          <w:b/>
          <w:bCs/>
          <w:u w:val="single"/>
        </w:rPr>
      </w:pPr>
    </w:p>
    <w:p w14:paraId="2C77AED1" w14:textId="77777777" w:rsidR="00C707C7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8F66558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7F9AB8B5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6DACEC7D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1DF9779D" w14:textId="77777777" w:rsidR="00C418FA" w:rsidRPr="001B031B" w:rsidRDefault="00C418FA" w:rsidP="00C707C7">
      <w:pPr>
        <w:ind w:firstLine="708"/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>lì, ________</w:t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>Firma</w:t>
      </w:r>
      <w:r w:rsidRPr="001B031B">
        <w:rPr>
          <w:rFonts w:asciiTheme="minorHAnsi" w:hAnsiTheme="minorHAnsi" w:cstheme="minorHAnsi"/>
        </w:rPr>
        <w:tab/>
        <w:t>___________________________</w:t>
      </w:r>
    </w:p>
    <w:p w14:paraId="066E93C9" w14:textId="77777777" w:rsidR="00542D8E" w:rsidRPr="00C418FA" w:rsidRDefault="00542D8E" w:rsidP="00C418FA"/>
    <w:sectPr w:rsidR="00542D8E" w:rsidRPr="00C418F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F2E63" w14:textId="77777777" w:rsidR="00DA2C42" w:rsidRDefault="00DA2C42">
      <w:pPr>
        <w:spacing w:after="0" w:line="240" w:lineRule="auto"/>
      </w:pPr>
      <w:r>
        <w:separator/>
      </w:r>
    </w:p>
  </w:endnote>
  <w:endnote w:type="continuationSeparator" w:id="0">
    <w:p w14:paraId="35B8FFF9" w14:textId="77777777" w:rsidR="00DA2C42" w:rsidRDefault="00DA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4926F" w14:textId="77777777" w:rsidR="00DA2C42" w:rsidRDefault="00DA2C42">
      <w:pPr>
        <w:spacing w:after="0" w:line="240" w:lineRule="auto"/>
      </w:pPr>
      <w:r>
        <w:separator/>
      </w:r>
    </w:p>
  </w:footnote>
  <w:footnote w:type="continuationSeparator" w:id="0">
    <w:p w14:paraId="2A6BDB6E" w14:textId="77777777" w:rsidR="00DA2C42" w:rsidRDefault="00DA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4E59" w14:textId="77777777" w:rsidR="00170CB8" w:rsidRDefault="00C418FA">
    <w:pPr>
      <w:pStyle w:val="Intestazione"/>
    </w:pPr>
    <w:r w:rsidRPr="00AF4BC6">
      <w:rPr>
        <w:noProof/>
        <w:lang w:eastAsia="it-IT"/>
      </w:rPr>
      <w:drawing>
        <wp:inline distT="0" distB="0" distL="0" distR="0" wp14:anchorId="58BFABEA" wp14:editId="4C3326FE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A"/>
    <w:rsid w:val="001B031B"/>
    <w:rsid w:val="002649CD"/>
    <w:rsid w:val="00402A5C"/>
    <w:rsid w:val="004123F8"/>
    <w:rsid w:val="00542D8E"/>
    <w:rsid w:val="00912ED7"/>
    <w:rsid w:val="00931EE2"/>
    <w:rsid w:val="00967A06"/>
    <w:rsid w:val="00B65BC3"/>
    <w:rsid w:val="00BF132D"/>
    <w:rsid w:val="00C37DFA"/>
    <w:rsid w:val="00C418FA"/>
    <w:rsid w:val="00C707C7"/>
    <w:rsid w:val="00D73D3B"/>
    <w:rsid w:val="00D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64B8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customStyle="1" w:styleId="Default">
    <w:name w:val="Default"/>
    <w:rsid w:val="001B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37DF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7DFA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12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2ED7"/>
    <w:pPr>
      <w:widowControl w:val="0"/>
      <w:autoSpaceDE w:val="0"/>
      <w:autoSpaceDN w:val="0"/>
      <w:spacing w:after="0" w:line="268" w:lineRule="exact"/>
      <w:ind w:left="11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DICHIARA </vt:lpstr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utente</cp:lastModifiedBy>
  <cp:revision>2</cp:revision>
  <dcterms:created xsi:type="dcterms:W3CDTF">2024-12-22T20:06:00Z</dcterms:created>
  <dcterms:modified xsi:type="dcterms:W3CDTF">2024-12-22T20:06:00Z</dcterms:modified>
</cp:coreProperties>
</file>